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29" w:rsidRPr="00694229" w:rsidRDefault="00694229" w:rsidP="00694229">
      <w:pPr>
        <w:pStyle w:val="Bezmezer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94229"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  <w:t>ZŠ Boršov nad Vltavou</w:t>
      </w:r>
    </w:p>
    <w:p w:rsidR="00694229" w:rsidRDefault="00694229" w:rsidP="00694229">
      <w:pPr>
        <w:pStyle w:val="Bezmezer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94229"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  <w:t>Minimální p</w:t>
      </w:r>
      <w:r w:rsidRPr="00694229">
        <w:rPr>
          <w:rFonts w:ascii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reventivní program </w:t>
      </w:r>
    </w:p>
    <w:p w:rsidR="00CE4532" w:rsidRDefault="00CE4532" w:rsidP="00694229">
      <w:pPr>
        <w:pStyle w:val="Bezmezer"/>
        <w:jc w:val="center"/>
        <w:rPr>
          <w:rFonts w:ascii="Times New Roman" w:hAnsi="Times New Roman" w:cs="Times New Roman"/>
          <w:lang w:eastAsia="cs-CZ"/>
        </w:rPr>
      </w:pPr>
    </w:p>
    <w:p w:rsidR="00CE4532" w:rsidRPr="00CE4532" w:rsidRDefault="00CE4532" w:rsidP="00CE4532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4532">
        <w:rPr>
          <w:rFonts w:ascii="Times New Roman" w:hAnsi="Times New Roman" w:cs="Times New Roman"/>
          <w:b/>
          <w:sz w:val="24"/>
          <w:szCs w:val="24"/>
          <w:lang w:eastAsia="cs-CZ"/>
        </w:rPr>
        <w:t>Obsah</w:t>
      </w:r>
    </w:p>
    <w:p w:rsidR="00CE4532" w:rsidRPr="00CE4532" w:rsidRDefault="00CE4532" w:rsidP="00CE453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CE4532">
        <w:rPr>
          <w:rFonts w:ascii="Times New Roman" w:hAnsi="Times New Roman" w:cs="Times New Roman"/>
          <w:sz w:val="24"/>
          <w:szCs w:val="24"/>
          <w:lang w:eastAsia="cs-CZ"/>
        </w:rPr>
        <w:t>Úvod</w:t>
      </w:r>
    </w:p>
    <w:p w:rsidR="00CE4532" w:rsidRPr="00CE4532" w:rsidRDefault="00CE4532" w:rsidP="00CE453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CE4532">
        <w:rPr>
          <w:rFonts w:ascii="Times New Roman" w:hAnsi="Times New Roman" w:cs="Times New Roman"/>
          <w:sz w:val="24"/>
          <w:szCs w:val="24"/>
          <w:lang w:eastAsia="cs-CZ"/>
        </w:rPr>
        <w:t>Cíle MPP</w:t>
      </w:r>
    </w:p>
    <w:p w:rsidR="00CE4532" w:rsidRPr="00CE4532" w:rsidRDefault="00CE4532" w:rsidP="00CE453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CE4532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prevence</w:t>
      </w:r>
    </w:p>
    <w:p w:rsidR="00CE4532" w:rsidRPr="00CE4532" w:rsidRDefault="00CE4532" w:rsidP="00CE453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CE4532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Klíčové vyučovací oblasti</w:t>
      </w:r>
    </w:p>
    <w:p w:rsidR="00CE4532" w:rsidRPr="00CE4532" w:rsidRDefault="00CE4532" w:rsidP="00CE453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CE45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Realizace Minimálního preventivního programu</w:t>
      </w:r>
    </w:p>
    <w:p w:rsidR="00CE4532" w:rsidRPr="00CE4532" w:rsidRDefault="00CE4532" w:rsidP="00CE4532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5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Prevence rizikového chování a opatření přijatá na potírání těchto jevů</w:t>
      </w:r>
    </w:p>
    <w:p w:rsidR="00CE4532" w:rsidRPr="00CE4532" w:rsidRDefault="00CE4532" w:rsidP="00CE453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CE45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Metody a formy práce, pomůcky</w:t>
      </w:r>
    </w:p>
    <w:p w:rsidR="00CE4532" w:rsidRPr="00CE4532" w:rsidRDefault="00CE4532" w:rsidP="00CE4532">
      <w:pPr>
        <w:pStyle w:val="Odstavecseseznamem"/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Zapojení pedagogických pracovníků do </w:t>
      </w:r>
      <w:r w:rsidR="003E4B63">
        <w:rPr>
          <w:rFonts w:ascii="Times New Roman" w:eastAsia="Times New Roman" w:hAnsi="Times New Roman" w:cs="Times New Roman"/>
          <w:sz w:val="24"/>
          <w:szCs w:val="24"/>
          <w:lang w:eastAsia="cs-CZ"/>
        </w:rPr>
        <w:t>MPP</w:t>
      </w:r>
    </w:p>
    <w:p w:rsidR="00694229" w:rsidRPr="00A7415A" w:rsidRDefault="00694229" w:rsidP="0069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Úvod</w:t>
      </w:r>
    </w:p>
    <w:p w:rsidR="00694229" w:rsidRPr="00A7415A" w:rsidRDefault="00694229" w:rsidP="0069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Minimální preventivní program vychází z metodických pokynů MŠMT v souladu s § 29 odst. 1 a § 30 odst. 3 zákona č. 561/2004 Sb. a § 18 písm. c zákona č. 379/2005 Sb., který do prevence rizikového chování u dětí, žáků a studentů ve školách a školních zařízeních zařazuje konzumaci drog, včetně alkoholu, kouření, kriminalitu, </w:t>
      </w:r>
      <w:proofErr w:type="spellStart"/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gambling</w:t>
      </w:r>
      <w:proofErr w:type="spellEnd"/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, záškoláctví, šikanování a jiné násilí, rasismus, intoleranci atd.</w:t>
      </w:r>
    </w:p>
    <w:p w:rsidR="00694229" w:rsidRPr="00A7415A" w:rsidRDefault="00694229" w:rsidP="0069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minimálního preventivního programu je ve spolupráci s rodiči formovat takovou osobnost žáka, která je s ohledem na svůj věk schopna orientovat se v dané problematice, zkoumat ji, ptát se, dělat rozhodnutí, která si bude vážit svého zdraví, bude umět nakládat se svým volným časem a zvládat základní sociální dovednosti mladého člověka schopného zodpovědně přistupovat ke každodenním problémům. </w:t>
      </w:r>
    </w:p>
    <w:p w:rsidR="00694229" w:rsidRDefault="00694229" w:rsidP="0069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navštěvují ZŠ, patří k nejohroženější skupině, proto je důležité zahájit primární prevenci právě v době základní školní docházky, poskytnout žákům co nejvíce informací o drogové problematice (přiměřeně k věku žáků), problematice spojené s užíváním alkoholu, velice aktuální je problém kouření, ale i všechny formy šikany. Je zapotřebí naslouchat jejich problémům a otevřeně s nimi hovořit i na neformální úrovni.</w:t>
      </w:r>
    </w:p>
    <w:p w:rsidR="00E8042F" w:rsidRPr="00A7415A" w:rsidRDefault="00E8042F" w:rsidP="00E80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program zasahuje výchovnou a naukovou složku vzdělávání během celého školního roku, směřuje k pozitivnímu ovlivnění klimatu tříd, k pozitivní změně motivace žáků a pedagogů a změnám vyučovacích metod.</w:t>
      </w:r>
    </w:p>
    <w:p w:rsidR="00E8042F" w:rsidRPr="00A7415A" w:rsidRDefault="00E8042F" w:rsidP="0069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sleduje obecné cíle, zejména zaměřené do oblasti zdravého životního stylu, na prevenci kriminality mládeže, na prevenci zneužívání návykových látek, různé formy působení na postoje a ovlivňování chování dětí a poskytování široké nabídky pozitivních alternativ chování.</w:t>
      </w:r>
    </w:p>
    <w:p w:rsidR="00694229" w:rsidRDefault="005711C0" w:rsidP="005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je zaměřen na komplexní rozvoj osobnosti žáka</w:t>
      </w:r>
      <w:r w:rsidR="006942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4229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Preventivní témata budou nadále součástí klasické výuky i třídnických hodin. </w:t>
      </w:r>
    </w:p>
    <w:p w:rsidR="008B35AA" w:rsidRDefault="008B35AA" w:rsidP="008B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Největší důraz bude v letošním školním roce kladen na realizaci všech programů souvisejících s problematikou rizikového chování a nástrahách digitálního světa. Zaměříme se na </w:t>
      </w:r>
      <w:r w:rsidR="00022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šikanu, </w:t>
      </w:r>
      <w:proofErr w:type="spellStart"/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kyberšikanu</w:t>
      </w:r>
      <w:proofErr w:type="spellEnd"/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vandalismus.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áci absolvují kurz první pomoci. Budeme pokračovat v projektu </w:t>
      </w:r>
      <w:r w:rsidRPr="00A741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Jeden svět na školách</w:t>
      </w: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, budeme v rámci výuky pracovat s dokumentárními filmy, které ukazují různé problémy mladých lidí, a budeme se snažit s žáky hledat možnosti řešení daných situací.</w:t>
      </w:r>
    </w:p>
    <w:p w:rsidR="0025580F" w:rsidRDefault="0025580F" w:rsidP="008B3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580F" w:rsidRPr="00CE4532" w:rsidRDefault="00CE4532" w:rsidP="00C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45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2.Cíle MPP</w:t>
      </w:r>
    </w:p>
    <w:p w:rsidR="00E8042F" w:rsidRDefault="00E8042F" w:rsidP="00E80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Dlouhodobé cíle preventivního programu</w:t>
      </w:r>
    </w:p>
    <w:p w:rsidR="00E8042F" w:rsidRPr="005711C0" w:rsidRDefault="00E8042F" w:rsidP="00E8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• Zabránit vzniku a šíření rizikového chování;</w:t>
      </w:r>
    </w:p>
    <w:p w:rsidR="00E8042F" w:rsidRDefault="00E8042F" w:rsidP="00E8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žáky, pedagogy, zák. zástupce i ostatní veřejnost o problematice rizikového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chování (poradenskou službu žákům a zák. zástupcům);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Preventivně působit na žáky (soustavné provádění prevence v celém výchovně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vzdělávacím procesu – osobnostní a sociální rove a výcvik v sociálně komunikativních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dovednostech, propagace zdravého životního stylu);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a zkvalitňovat pozitivní klima a prostředí školy;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Nabízet žákům aktivity k efektivnímu a vhodnému využití volného času, a to především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podporou a nabídkou zájmové činnosti na škole;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tomu, aby si dokázali vytvářet kvalitní hodnotový žebříček;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se zák. zástupci a další veřejností při výchovném působení na žáky.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Upevňovat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pozitivní vlastnost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ke zvýšení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</w:t>
      </w:r>
      <w:r w:rsidRP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odolnosti vůči negativním vlivům okolí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stanovit si správný žebříček hodnot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učit se řešit různé problémy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žáky o účincích návykových látek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předcházet onemocnění HIV/AIDS a dalších pohlavně přenosných chorob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 mít zdravé sebevědomí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 umět čelit tlaku vrstevníků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říci „ne“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naučit se rozlišovat dobré a špatné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zkvalitnit sociální komunikaci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zařadit se a obstát v kolektivu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zlepšovat mezilidské vztahy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se sebeovládat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si vážit sebe samého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znát zásady slušného chování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dokázat měnit špatné postoje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mít správný režim dne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správně trávit volný čas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znát centra pomoci</w:t>
      </w:r>
    </w:p>
    <w:p w:rsidR="00E8042F" w:rsidRPr="00A7415A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zapojit žáky do školních a mimoškolních aktivit</w:t>
      </w:r>
    </w:p>
    <w:p w:rsidR="00E8042F" w:rsidRPr="00E8042F" w:rsidRDefault="00E8042F" w:rsidP="00E80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znát svá práva a povinnosti</w:t>
      </w:r>
    </w:p>
    <w:p w:rsidR="00E8042F" w:rsidRPr="00A7415A" w:rsidRDefault="00E8042F" w:rsidP="00E80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  Krátkodobé cíle preventivního programu</w:t>
      </w:r>
    </w:p>
    <w:p w:rsidR="00E8042F" w:rsidRPr="00A7415A" w:rsidRDefault="00E8042F" w:rsidP="00E8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žákům v těžkých situacích (problémy s on-line učením, problémy v rodině, strach z nemoci, obava z toho, co bude dál)</w:t>
      </w:r>
    </w:p>
    <w:p w:rsidR="00E8042F" w:rsidRPr="00A7415A" w:rsidRDefault="00E8042F" w:rsidP="00E8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 žáky o aktuálním dění na Ukrajině</w:t>
      </w:r>
    </w:p>
    <w:p w:rsidR="00E8042F" w:rsidRPr="00A7415A" w:rsidRDefault="00E8042F" w:rsidP="00E8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neustále podporovat žáky ve vzájemné spolupráci</w:t>
      </w:r>
    </w:p>
    <w:p w:rsidR="00E8042F" w:rsidRPr="00A7415A" w:rsidRDefault="00E8042F" w:rsidP="00E8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dobrá komunikace se žáky, kolegy a rodiči</w:t>
      </w:r>
    </w:p>
    <w:p w:rsidR="00E8042F" w:rsidRPr="00A7415A" w:rsidRDefault="00E8042F" w:rsidP="00E8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dobrá informovanost rodičů o prevenci na škole a poradenské činnosti</w:t>
      </w:r>
    </w:p>
    <w:p w:rsidR="00E8042F" w:rsidRPr="00A7415A" w:rsidRDefault="00E8042F" w:rsidP="00E8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dobrá dostupnost žáků k potřebným informacím</w:t>
      </w:r>
    </w:p>
    <w:p w:rsidR="00E8042F" w:rsidRPr="00A7415A" w:rsidRDefault="00E8042F" w:rsidP="00E8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besed pořádaných jinými organizacemi</w:t>
      </w:r>
    </w:p>
    <w:p w:rsidR="00E8042F" w:rsidRPr="00A7415A" w:rsidRDefault="00E8042F" w:rsidP="00E8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realizace programů a besed </w:t>
      </w:r>
    </w:p>
    <w:p w:rsidR="00E8042F" w:rsidRDefault="00E8042F" w:rsidP="0056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soutěžích podporujících prevenci rizikového chování </w:t>
      </w:r>
    </w:p>
    <w:p w:rsidR="00E8042F" w:rsidRPr="00E8042F" w:rsidRDefault="00E8042F" w:rsidP="0056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4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zájmových útvarů na škole </w:t>
      </w:r>
    </w:p>
    <w:p w:rsidR="00E8042F" w:rsidRPr="00A7415A" w:rsidRDefault="00E8042F" w:rsidP="00E8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pořádání mimoškolních akcí</w:t>
      </w:r>
    </w:p>
    <w:p w:rsidR="00E8042F" w:rsidRPr="00A7415A" w:rsidRDefault="00E8042F" w:rsidP="00E8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školních výletů</w:t>
      </w:r>
    </w:p>
    <w:p w:rsidR="00E8042F" w:rsidRPr="00A7415A" w:rsidRDefault="00E8042F" w:rsidP="00E8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včasné a správné řešení vzniklých problémů v prostorách školy</w:t>
      </w:r>
    </w:p>
    <w:p w:rsidR="00E8042F" w:rsidRPr="005711C0" w:rsidRDefault="00E8042F" w:rsidP="00E8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1D73" w:rsidRDefault="00E8042F" w:rsidP="005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0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="005711C0" w:rsidRPr="00E80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Zásady prevence</w:t>
      </w:r>
      <w:r w:rsidR="005711C0" w:rsidRPr="00E80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BA1D73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Odhalování specifických poruch chování žáků;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A1D73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Poradenská činnost;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A1D73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Věkově přiměřené metody práce s žáky;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A1D73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školních i mimoškolních aktivit;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A1D73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v oblasti zdravého životního stylu;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A1D73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Pořádání jednorázových akcí (soutěže, přehlídky, besedy apod.)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A1D73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 prvky ve výuce.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A1D73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5711C0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Projekce cílů a zásad prevence do výchovně vzdělávací procesu</w:t>
      </w:r>
    </w:p>
    <w:p w:rsidR="0025580F" w:rsidRDefault="0025580F" w:rsidP="0025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ytváření hezkého prostředí ve škole, podíl žáků na vylepšení prostředí školy a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školní zahrady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činit výuku zajímavou – zařazovat takové metody a formy práce, které jsou pro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žáky atraktivní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možňování relaxace dětí o přestávkách (pobyt venku, hry)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odporování hezkých vztahů mezi dětmi (soutěže, ocenění, pochvaly i pro ty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obvykle méně úspěšné)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oskytování možnosti svěřit se s problémy i s dobrými nápady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polečné pobyty žáků mimo školu (vícedenní třídní pobyty, projektové dny,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mimoškolní aktivity apod.)</w:t>
      </w:r>
    </w:p>
    <w:p w:rsidR="0025580F" w:rsidRDefault="0025580F" w:rsidP="0025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tanovení jasných pravidel chování, důslednost, spravedlnost, včasné a vstřícné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</w:t>
      </w:r>
    </w:p>
    <w:p w:rsidR="0025580F" w:rsidRDefault="0025580F" w:rsidP="005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35AA" w:rsidRDefault="005711C0" w:rsidP="005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8042F" w:rsidRPr="00E80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</w:t>
      </w:r>
      <w:r w:rsidRPr="00E80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</w:t>
      </w:r>
      <w:r w:rsidR="00694229" w:rsidRPr="00E80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Pr="00E80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vyučovací</w:t>
      </w:r>
      <w:r w:rsidR="008B35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80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oblast</w:t>
      </w:r>
      <w:r w:rsidR="00694229" w:rsidRPr="00E80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E804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D90D21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zdravého životního stylu (výchova ke zdraví, osobní a duševní hygiena,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výživa, pohybové aktivity)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0D21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společenskovědní (formy komunikace, sociální dovednosti a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kompetence)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0D21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přírodovědná (</w:t>
      </w:r>
      <w:r w:rsidR="0025580F">
        <w:rPr>
          <w:rFonts w:ascii="Times New Roman" w:eastAsia="Times New Roman" w:hAnsi="Times New Roman" w:cs="Times New Roman"/>
          <w:sz w:val="24"/>
          <w:szCs w:val="24"/>
          <w:lang w:eastAsia="cs-CZ"/>
        </w:rPr>
        <w:t>prvouka, přírodověda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0D21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rodinné výchovy (dítě a rodina, rodinné vztahy)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0D21"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 sociálně právní (práva dítěte apod.)</w:t>
      </w:r>
    </w:p>
    <w:p w:rsidR="00BA1D73" w:rsidRDefault="005711C0" w:rsidP="005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Preventivní témata prolínají napříč všemi předměty.</w:t>
      </w:r>
    </w:p>
    <w:p w:rsidR="00E8042F" w:rsidRPr="00E8042F" w:rsidRDefault="005711C0" w:rsidP="005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8042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Znalostní výstupy žáků</w:t>
      </w:r>
    </w:p>
    <w:p w:rsidR="005711C0" w:rsidRDefault="005711C0" w:rsidP="005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– 3. ročník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• žáci dokáží pojmenovat rizika spojená s kouřením, pitím alkoholu, užíváním drog,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0D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zneužíváním léků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znají jednoduché způsoby odmítání návykových látek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znají hodnotu zdraví a nevýhody špatného zdravotního stavu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mají vědomosti o zdravém životním stylu</w:t>
      </w:r>
    </w:p>
    <w:p w:rsidR="00BA1D73" w:rsidRPr="005711C0" w:rsidRDefault="00BA1D73" w:rsidP="005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1D73" w:rsidRDefault="005711C0" w:rsidP="0057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4. – 5. ročník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žáci mají povědomí o zdraví jako základní lidské hodnotě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znají činnosti, které jsou vhodné z hlediska zdraví zařadit do denního režimu, osvojují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0D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si zdravý životní styl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podrobně znají zdravotní a sociální rizika návykových látek a argumenty ve prospěch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0D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umí komunikovat se službami poskytujícími poradenskou pomoc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umí pojmenovat základní mezilidské vztahy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umí rozpoznat projevy lidské nesnášenlivosti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ví, na koho se mají obrátit v případě, že někdo ohrožuje nebo poškozuje jejich práva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mají povědomost o tom, že každé jednání, které ohrožuje práva druhých (šikana, násilí,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0D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zastrašování aj.), je protiprávní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mají právní povědomí v oblasti sociálně patologických jevů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 znají základní způsoby odmítání návykových látek ve styku s</w:t>
      </w:r>
      <w:r w:rsidR="00BA1D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>vrstevníky</w:t>
      </w:r>
    </w:p>
    <w:p w:rsidR="00694229" w:rsidRDefault="00694229" w:rsidP="0025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15A" w:rsidRPr="00A7415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="002558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Realizace Minimáln</w:t>
      </w:r>
      <w:r w:rsidR="008B35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ího</w:t>
      </w:r>
      <w:r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preventivního programu</w:t>
      </w:r>
    </w:p>
    <w:p w:rsidR="00A7415A" w:rsidRPr="00A7415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Primární prevenci má na starosti třídní učitel. S jednotlivými tématy se </w:t>
      </w:r>
      <w:r w:rsidR="008B35AA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</w:t>
      </w: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setkávají především v prvouce, přírodovědě a tělesné výchově. Při výuce lze využít různých metod, např. výklad, předávání informací, samostatnou práci, skupinovou práci, projektové vyučování. Jednotlivá témata budou vyučující s žáky plnit průběžně během školního roku.</w:t>
      </w:r>
    </w:p>
    <w:p w:rsidR="00A7415A" w:rsidRPr="00A7415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Preventivní programy jako součást výuky</w:t>
      </w:r>
    </w:p>
    <w:p w:rsidR="00A7415A" w:rsidRPr="008B35A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  Prvouka (I. – III. roč.)</w:t>
      </w:r>
    </w:p>
    <w:p w:rsidR="00A7415A" w:rsidRPr="008B35AA" w:rsidRDefault="00A7415A" w:rsidP="00A74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zdravá výživa</w:t>
      </w:r>
    </w:p>
    <w:p w:rsidR="00A7415A" w:rsidRPr="008B35AA" w:rsidRDefault="00A7415A" w:rsidP="00A74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zdravý životní styl</w:t>
      </w:r>
    </w:p>
    <w:p w:rsidR="00A7415A" w:rsidRPr="008B35AA" w:rsidRDefault="00A7415A" w:rsidP="00A74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škodlivost návykových látek</w:t>
      </w:r>
    </w:p>
    <w:p w:rsidR="00A7415A" w:rsidRPr="008B35AA" w:rsidRDefault="00A7415A" w:rsidP="00A74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 se chovat v situacích ohrožujících zdraví nebo život</w:t>
      </w:r>
    </w:p>
    <w:p w:rsidR="00A7415A" w:rsidRPr="008B35AA" w:rsidRDefault="00A7415A" w:rsidP="00A741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chování při mimořádných situacích</w:t>
      </w:r>
    </w:p>
    <w:p w:rsidR="00A7415A" w:rsidRPr="008B35A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  Přírodověda (IV. – V. roč.)</w:t>
      </w:r>
    </w:p>
    <w:p w:rsidR="00A7415A" w:rsidRPr="008B35AA" w:rsidRDefault="00A7415A" w:rsidP="00A741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prevence návykových látek</w:t>
      </w:r>
    </w:p>
    <w:p w:rsidR="00A7415A" w:rsidRPr="008B35AA" w:rsidRDefault="00A7415A" w:rsidP="00A741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zdravá výživa</w:t>
      </w:r>
    </w:p>
    <w:p w:rsidR="00A7415A" w:rsidRPr="008B35AA" w:rsidRDefault="00A7415A" w:rsidP="00A741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zdravé životní prostředí</w:t>
      </w:r>
    </w:p>
    <w:p w:rsidR="00A7415A" w:rsidRPr="008B35AA" w:rsidRDefault="00A7415A" w:rsidP="00A741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zdravý životní styl</w:t>
      </w:r>
    </w:p>
    <w:p w:rsidR="00A7415A" w:rsidRPr="008B35A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  Tělesná výchova (I. – V. roč.)</w:t>
      </w:r>
    </w:p>
    <w:p w:rsidR="00A7415A" w:rsidRPr="008B35AA" w:rsidRDefault="00A7415A" w:rsidP="00A741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zdravotní cvičení</w:t>
      </w:r>
    </w:p>
    <w:p w:rsidR="00A7415A" w:rsidRPr="008B35AA" w:rsidRDefault="00A7415A" w:rsidP="00A741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význam pohybu pro zdraví člověka</w:t>
      </w:r>
    </w:p>
    <w:p w:rsidR="00A7415A" w:rsidRPr="008B35AA" w:rsidRDefault="00A7415A" w:rsidP="00A741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správné držení těla</w:t>
      </w:r>
    </w:p>
    <w:p w:rsidR="00A7415A" w:rsidRPr="00CE4532" w:rsidRDefault="00A7415A" w:rsidP="00A741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poskytnutí první pomoci</w:t>
      </w:r>
    </w:p>
    <w:p w:rsidR="00CE4532" w:rsidRPr="008B35AA" w:rsidRDefault="00CE4532" w:rsidP="00CE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15A" w:rsidRPr="008B35A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Výchovný plán třídního učitele (I. – V. roč.)</w:t>
      </w:r>
    </w:p>
    <w:p w:rsidR="00A7415A" w:rsidRPr="008B35AA" w:rsidRDefault="00A7415A" w:rsidP="00A741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upevňování dobrých vztahů mezi žáky, mezi žáky a učitelkou</w:t>
      </w:r>
    </w:p>
    <w:p w:rsidR="00A7415A" w:rsidRPr="008B35AA" w:rsidRDefault="00A7415A" w:rsidP="00A741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význam zdravého stravování, pitný režim</w:t>
      </w:r>
    </w:p>
    <w:p w:rsidR="00A7415A" w:rsidRPr="008B35AA" w:rsidRDefault="00A7415A" w:rsidP="00A741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pohybové chvilky, otužování, dechová cvičení</w:t>
      </w:r>
    </w:p>
    <w:p w:rsidR="00A7415A" w:rsidRPr="008B35AA" w:rsidRDefault="00A7415A" w:rsidP="00A741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bezpečné chování doma, venku, ve škole</w:t>
      </w:r>
    </w:p>
    <w:p w:rsidR="00A7415A" w:rsidRPr="008B35AA" w:rsidRDefault="00A7415A" w:rsidP="00A741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návykové látky</w:t>
      </w:r>
    </w:p>
    <w:p w:rsidR="00A7415A" w:rsidRPr="008B35AA" w:rsidRDefault="00A7415A" w:rsidP="00A741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prevence záškoláctví</w:t>
      </w:r>
    </w:p>
    <w:p w:rsidR="00A7415A" w:rsidRPr="008B35AA" w:rsidRDefault="00A7415A" w:rsidP="00A741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prevence úrazu a nemocí</w:t>
      </w:r>
    </w:p>
    <w:p w:rsidR="00A7415A" w:rsidRPr="008B35A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8B35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B35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naplnění tohoto cíle se zaměříme u dětí na:</w:t>
      </w:r>
    </w:p>
    <w:p w:rsidR="00A7415A" w:rsidRPr="008B35AA" w:rsidRDefault="008B35AA" w:rsidP="008B35A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7415A" w:rsidRPr="008B35AA">
        <w:rPr>
          <w:rFonts w:ascii="Times New Roman" w:hAnsi="Times New Roman" w:cs="Times New Roman"/>
          <w:sz w:val="24"/>
          <w:szCs w:val="24"/>
          <w:lang w:eastAsia="cs-CZ"/>
        </w:rPr>
        <w:t>rozvíjení sociálních dovedností, které napomáhají efektivní orientaci v sociálních vztazích, odpovědnosti za chování a uvědomění si důsledků jednání  </w:t>
      </w:r>
    </w:p>
    <w:p w:rsidR="00A7415A" w:rsidRPr="008B35AA" w:rsidRDefault="008B35AA" w:rsidP="008B35A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7415A" w:rsidRPr="008B35AA">
        <w:rPr>
          <w:rFonts w:ascii="Times New Roman" w:hAnsi="Times New Roman" w:cs="Times New Roman"/>
          <w:sz w:val="24"/>
          <w:szCs w:val="24"/>
          <w:lang w:eastAsia="cs-CZ"/>
        </w:rPr>
        <w:t>posilování komunikačních dovedností – zvyšování schopnosti řešit problémy, konflikty, adekvátní reakce na stres, neúspěch, kritiku</w:t>
      </w:r>
    </w:p>
    <w:p w:rsidR="00A7415A" w:rsidRPr="008B35AA" w:rsidRDefault="008B35AA" w:rsidP="008B35A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7415A" w:rsidRPr="008B35AA">
        <w:rPr>
          <w:rFonts w:ascii="Times New Roman" w:hAnsi="Times New Roman" w:cs="Times New Roman"/>
          <w:sz w:val="24"/>
          <w:szCs w:val="24"/>
          <w:lang w:eastAsia="cs-CZ"/>
        </w:rPr>
        <w:t>vytváření pozitivního klimatu – pocitu důvěry, bez nadměrného tlaku na výkon, zařazení do skupiny, práce ve skupině vrstevníků, vytvoření atmosféry pohody a klidu, bez strachu a nejistoty</w:t>
      </w:r>
    </w:p>
    <w:p w:rsidR="00A7415A" w:rsidRPr="008B35AA" w:rsidRDefault="008B35AA" w:rsidP="008B35AA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7415A" w:rsidRPr="008B35AA">
        <w:rPr>
          <w:rFonts w:ascii="Times New Roman" w:hAnsi="Times New Roman" w:cs="Times New Roman"/>
          <w:sz w:val="24"/>
          <w:szCs w:val="24"/>
          <w:lang w:eastAsia="cs-CZ"/>
        </w:rPr>
        <w:t>formování postojů ke společensky akceptovatelným hodnotám – pěstování právního vědomí, mravních a morálních hodnot apod.</w:t>
      </w:r>
    </w:p>
    <w:p w:rsidR="008B35A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Dovednosti, znalosti a postoje, které si žáci osvojí, musí korespondovat s věkem a navazovat na předchozí zkušenosti. Formy vzdělávání a výchovy musí zohledňovat životní styl rodiny i působení vrstevníků.</w:t>
      </w:r>
    </w:p>
    <w:p w:rsidR="00A7415A" w:rsidRPr="00A7415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Třídnické hodiny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rasismus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volný čas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kouření a jiné návykové látky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mezi žáky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vztahy ve třídě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kde hledat pomoc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problémy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mezi žáky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zdravý životní styl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 na silnici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 na veřejných místech</w:t>
      </w:r>
    </w:p>
    <w:p w:rsidR="00A7415A" w:rsidRPr="00A7415A" w:rsidRDefault="00A7415A" w:rsidP="00A741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dobré klima třídy</w:t>
      </w:r>
    </w:p>
    <w:p w:rsidR="00A7415A" w:rsidRPr="00A7415A" w:rsidRDefault="00CE4532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F75B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A7415A"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Prevence rizikového chování a opatření přijatá na potírání těchto jevů</w:t>
      </w:r>
    </w:p>
    <w:p w:rsidR="00A7415A" w:rsidRPr="00A7415A" w:rsidRDefault="00F75B67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="00A7415A"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kouření ve škole, nebo areálu školy – 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pedagogický pracovník žákovi zabrání v další konzumaci, sepíše stručný záznam s vyjádřením žáka, zejména odkud a od koho má tabákový 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výrobek a metodik prevence záznam založí do své agendy. Dále následuje zápis do žákovské knížky a projednání přestupku se zákonným zástupcem žáka, při opakovaném či kombinovaném přestupku splní škola oznamovací povinnost a vyrozumí orgán sociálně právní ochrany dítěte informováním sociálního odboru a kázeňský postih.</w:t>
      </w:r>
    </w:p>
    <w:p w:rsidR="00A7415A" w:rsidRPr="00A7415A" w:rsidRDefault="00F75B67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="00A7415A"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požití alkoholu ve škole, nebo areálu školy </w:t>
      </w:r>
      <w:proofErr w:type="gramStart"/>
      <w:r w:rsidR="00A7415A"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 §</w:t>
      </w:r>
      <w:proofErr w:type="gramEnd"/>
      <w:r w:rsidR="00A7415A"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12 zákona č.379/2005 Sb.)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, alkohol je žáku odebrán, aby nemohl pokračovat v další konzumaci. Pedagog zváží momentální stav žáka, zda mu nehrozí nebezpečí a v případě ohrožení zdraví zavolá lékařskou pomoc. O události sepíše stručný záznam s vyjádřením žáka, zejména odkud a od koho má alkohol a metodik prevence si tento záznam uloží do své agendy. Zajistí vyzvání zákonného zástupce, aby si přišel osobně své dítě vyzvednout a následné projednání přestupku, kázeňský postih. Při opakovaném či kombinovaném přestupku splní škola oznamovací povinnost a vyrozumí orgán sociálně právní ochrany dítěte, pod který obec spadá. Dále se řídí metodickým pokynem k primární prevenci rizikového chování u dětí ve školních zařízeních a školním řádem.</w:t>
      </w:r>
    </w:p>
    <w:p w:rsidR="00A7415A" w:rsidRPr="00A7415A" w:rsidRDefault="00F75B67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="00A7415A"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podezření z užití a distribuci drogy se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 metodickým pokynem k primární prevenci rizikového chování u dětí ve školních zařízeních a školním řádem</w:t>
      </w:r>
      <w:r w:rsidR="00CE45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všem osobám je v prostorách školy zakázáno užívat návykové látky, ve škole s nimi manipulovat, neplatí to v případě, kdy osoba užívá návykové látky v rámci </w:t>
      </w:r>
      <w:r w:rsidR="00CE453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éčebného procesu, který jí byl stanoven zdravotnickým zařízením. V rámci zákona se školní zařízení řídí § 89.10 zákona 140/1961 Sb. Pokud se podezření potvrdí, je sepsán stručný záznam s vyjádřením žáka, který si metodik prevence založí do své agendy. Přistoupí se k vyzvání zákonného zástupce k vyzvednutí si svého dítěte. Škola splní oznamovací povinnost a vyrozumí orgán sociálně právní ochrany dítěte, pod který obec spadá a požádat o pomoc Policii ČR.</w:t>
      </w:r>
    </w:p>
    <w:p w:rsidR="00A7415A" w:rsidRPr="00A7415A" w:rsidRDefault="0002277C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="00A7415A"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krádeži a vandalismu 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pracovník</w:t>
      </w:r>
      <w:r w:rsidR="00A7415A"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sepíše záznam s vyjádřením žáka a výpovědí poškozeného, projednání přestupku se zákonným zástupcem, kázeňský postih a dle závažnosti přizvání Policie ČR a informování orgánu sociálně právní ochrany dítěte. Dále se řídí metodickým pokynem k primární prevenci rizikového chování u dětí ve školních zařízeních a školním řádem.</w:t>
      </w:r>
    </w:p>
    <w:p w:rsidR="00A7415A" w:rsidRPr="00A7415A" w:rsidRDefault="0002277C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</w:t>
      </w:r>
      <w:r w:rsidR="00A7415A"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záškoláctví 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– rodič je povinen omluvit nepřítomnost žáka do 3 kalendářních dnů od počátku nepřítomnosti žáka ve vyučování – písemně v elektronické žákovské knížce. Při podezření na záškoláctví je zákonný zástupce vyzván k návštěvě školy, kde je s ním záškoláctví projednáno a je o tomto jednání pořízený zápis. V případě, že nedojde k nápravě, je informován orgán sociálně právní ochrany dítěte. Dále se řídí metodickým pokynem k primární prevenci rizikového chování u dětí ve školních zařízeních a školním řádem.</w:t>
      </w:r>
    </w:p>
    <w:p w:rsidR="00A7415A" w:rsidRPr="00A7415A" w:rsidRDefault="0002277C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projevech </w:t>
      </w:r>
      <w:r w:rsidR="00A7415A"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šikany</w:t>
      </w:r>
      <w:r w:rsidR="00A7415A"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projednání přestupku se zákonným zástupcem, zajištění svědků, dle závažnosti přizvání k jednání rodiče oběti a agresora, ochrana oběti šikany, postih pro agresora – kázeňský postih, při opakovaném přestupku dle závažnosti přizvání Policie ČR a informování soc. odboru.</w:t>
      </w:r>
    </w:p>
    <w:p w:rsidR="00A7415A" w:rsidRPr="00A7415A" w:rsidRDefault="00CE4532" w:rsidP="00A741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A7415A" w:rsidRPr="00A741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Metody a formy práce, pomůcky</w:t>
      </w:r>
    </w:p>
    <w:p w:rsidR="00A7415A" w:rsidRPr="00A7415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6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Metody a formy práce</w:t>
      </w:r>
      <w:r w:rsidRPr="00AF36A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besedy, přednášky, diskuze, rozhovor, soutěže, skupinové práce, samostatné práce, hry, dotazníky, práce s literaturou, projekty</w:t>
      </w:r>
    </w:p>
    <w:p w:rsidR="00CE4532" w:rsidRPr="00A7415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6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Pomůcky</w:t>
      </w:r>
      <w:r w:rsidRPr="00AF36A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tisk, literatura, video, počítače, propagační materiály, obrázky</w:t>
      </w:r>
    </w:p>
    <w:p w:rsidR="00A7415A" w:rsidRPr="00AF36AB" w:rsidRDefault="00CE4532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8</w:t>
      </w:r>
      <w:r w:rsidR="00A7415A" w:rsidRPr="00AF36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bookmarkStart w:id="0" w:name="_GoBack"/>
      <w:bookmarkEnd w:id="0"/>
      <w:r w:rsidR="00A7415A" w:rsidRPr="00AF36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Zapojení pedagogických pracovníků do Minimálně preventivního programu</w:t>
      </w:r>
    </w:p>
    <w:p w:rsidR="00A7415A" w:rsidRPr="00A7415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pedagogičtí pracovníci školy jsou zapojeni do MPP v rámci výuky, třídní učitelé pracují s třídním kolektivem, vyučující zajišťují volno-časové aktivity pro žáky, kroužky, kulturní, sportovní a veřejně prospěšné akce.</w:t>
      </w:r>
    </w:p>
    <w:p w:rsidR="00A7415A" w:rsidRPr="00A7415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vzdělávání pedagogických pracovníků probíhá v rámci aktuální nabídky seminářů DVPP. Poznatky ze seminářů jsou dále využívány individuálně ve výuce a ostatních aktivitách.</w:t>
      </w:r>
    </w:p>
    <w:p w:rsidR="00A7415A" w:rsidRDefault="00A7415A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metodik prevence spolupracuje s výchovným poradcem</w:t>
      </w:r>
      <w:r w:rsidR="00AF36AB">
        <w:rPr>
          <w:rFonts w:ascii="Times New Roman" w:eastAsia="Times New Roman" w:hAnsi="Times New Roman" w:cs="Times New Roman"/>
          <w:sz w:val="24"/>
          <w:szCs w:val="24"/>
          <w:lang w:eastAsia="cs-CZ"/>
        </w:rPr>
        <w:t>, speciálním pedagogem a školním psychologem</w:t>
      </w:r>
      <w:r w:rsidRPr="00A74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rámci Školního poradenského pracoviště, třídními učiteli, ostatními pedagogy, rodiči a s institucemi, zúčastňuje se školení metodiků prevence. </w:t>
      </w:r>
    </w:p>
    <w:p w:rsidR="00CE4532" w:rsidRDefault="00CE4532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4532" w:rsidRDefault="00CE4532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Dne: 27.8.2022</w:t>
      </w:r>
    </w:p>
    <w:p w:rsidR="00CE4532" w:rsidRDefault="00CE4532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Hnudová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ŘŠ</w:t>
      </w:r>
    </w:p>
    <w:p w:rsidR="00CE4532" w:rsidRPr="00A7415A" w:rsidRDefault="00CE4532" w:rsidP="00A74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</w:t>
      </w:r>
    </w:p>
    <w:p w:rsidR="00A7415A" w:rsidRPr="00A7415A" w:rsidRDefault="00A7415A" w:rsidP="00A741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15A" w:rsidRDefault="00A7415A"/>
    <w:sectPr w:rsidR="00A7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CB"/>
    <w:multiLevelType w:val="multilevel"/>
    <w:tmpl w:val="43AA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A6B3B"/>
    <w:multiLevelType w:val="multilevel"/>
    <w:tmpl w:val="286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159F7"/>
    <w:multiLevelType w:val="multilevel"/>
    <w:tmpl w:val="263A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C37AF"/>
    <w:multiLevelType w:val="multilevel"/>
    <w:tmpl w:val="F618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C2C4D"/>
    <w:multiLevelType w:val="multilevel"/>
    <w:tmpl w:val="881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356A9"/>
    <w:multiLevelType w:val="hybridMultilevel"/>
    <w:tmpl w:val="3B0A81E8"/>
    <w:lvl w:ilvl="0" w:tplc="BF720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230E4"/>
    <w:multiLevelType w:val="multilevel"/>
    <w:tmpl w:val="8AD2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5205C"/>
    <w:multiLevelType w:val="multilevel"/>
    <w:tmpl w:val="573A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75643"/>
    <w:multiLevelType w:val="multilevel"/>
    <w:tmpl w:val="12D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952E3"/>
    <w:multiLevelType w:val="multilevel"/>
    <w:tmpl w:val="0718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65D1D"/>
    <w:multiLevelType w:val="multilevel"/>
    <w:tmpl w:val="B33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D62EA"/>
    <w:multiLevelType w:val="multilevel"/>
    <w:tmpl w:val="F5EE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53068A"/>
    <w:multiLevelType w:val="multilevel"/>
    <w:tmpl w:val="1104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333BCC"/>
    <w:multiLevelType w:val="multilevel"/>
    <w:tmpl w:val="718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46C53"/>
    <w:multiLevelType w:val="multilevel"/>
    <w:tmpl w:val="FDB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96DCA"/>
    <w:multiLevelType w:val="multilevel"/>
    <w:tmpl w:val="7644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705E9"/>
    <w:multiLevelType w:val="multilevel"/>
    <w:tmpl w:val="E4D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54BA8"/>
    <w:multiLevelType w:val="multilevel"/>
    <w:tmpl w:val="6F8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16F19"/>
    <w:multiLevelType w:val="multilevel"/>
    <w:tmpl w:val="B916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52E05"/>
    <w:multiLevelType w:val="multilevel"/>
    <w:tmpl w:val="7FDA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0D0E9D"/>
    <w:multiLevelType w:val="multilevel"/>
    <w:tmpl w:val="7E4E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96263"/>
    <w:multiLevelType w:val="multilevel"/>
    <w:tmpl w:val="5A1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85E74"/>
    <w:multiLevelType w:val="multilevel"/>
    <w:tmpl w:val="CB9E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0408F5"/>
    <w:multiLevelType w:val="multilevel"/>
    <w:tmpl w:val="B680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0F2408"/>
    <w:multiLevelType w:val="multilevel"/>
    <w:tmpl w:val="ED02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5B53F9"/>
    <w:multiLevelType w:val="hybridMultilevel"/>
    <w:tmpl w:val="6CCEA560"/>
    <w:lvl w:ilvl="0" w:tplc="0446653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D32DC"/>
    <w:multiLevelType w:val="multilevel"/>
    <w:tmpl w:val="C6E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357DD9"/>
    <w:multiLevelType w:val="multilevel"/>
    <w:tmpl w:val="82A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245630"/>
    <w:multiLevelType w:val="multilevel"/>
    <w:tmpl w:val="6372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7774B"/>
    <w:multiLevelType w:val="multilevel"/>
    <w:tmpl w:val="9872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3235A"/>
    <w:multiLevelType w:val="multilevel"/>
    <w:tmpl w:val="BD36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F65A92"/>
    <w:multiLevelType w:val="multilevel"/>
    <w:tmpl w:val="C064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F83F12"/>
    <w:multiLevelType w:val="multilevel"/>
    <w:tmpl w:val="BAE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116F9D"/>
    <w:multiLevelType w:val="multilevel"/>
    <w:tmpl w:val="45D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157C2F"/>
    <w:multiLevelType w:val="multilevel"/>
    <w:tmpl w:val="F37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2000F7"/>
    <w:multiLevelType w:val="multilevel"/>
    <w:tmpl w:val="5D2C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334389"/>
    <w:multiLevelType w:val="multilevel"/>
    <w:tmpl w:val="351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023894"/>
    <w:multiLevelType w:val="multilevel"/>
    <w:tmpl w:val="811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6597F"/>
    <w:multiLevelType w:val="multilevel"/>
    <w:tmpl w:val="5AB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1060D8"/>
    <w:multiLevelType w:val="multilevel"/>
    <w:tmpl w:val="3326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3029A3"/>
    <w:multiLevelType w:val="multilevel"/>
    <w:tmpl w:val="255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F25B6D"/>
    <w:multiLevelType w:val="multilevel"/>
    <w:tmpl w:val="82CA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F5339A"/>
    <w:multiLevelType w:val="multilevel"/>
    <w:tmpl w:val="8E34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F700F0"/>
    <w:multiLevelType w:val="multilevel"/>
    <w:tmpl w:val="5626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4473D8"/>
    <w:multiLevelType w:val="multilevel"/>
    <w:tmpl w:val="C844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B92DC3"/>
    <w:multiLevelType w:val="multilevel"/>
    <w:tmpl w:val="90A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C03D0C"/>
    <w:multiLevelType w:val="multilevel"/>
    <w:tmpl w:val="75CA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B05109"/>
    <w:multiLevelType w:val="multilevel"/>
    <w:tmpl w:val="0C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47"/>
  </w:num>
  <w:num w:numId="9">
    <w:abstractNumId w:val="10"/>
  </w:num>
  <w:num w:numId="10">
    <w:abstractNumId w:val="30"/>
  </w:num>
  <w:num w:numId="11">
    <w:abstractNumId w:val="38"/>
  </w:num>
  <w:num w:numId="12">
    <w:abstractNumId w:val="41"/>
  </w:num>
  <w:num w:numId="13">
    <w:abstractNumId w:val="46"/>
  </w:num>
  <w:num w:numId="14">
    <w:abstractNumId w:val="6"/>
  </w:num>
  <w:num w:numId="15">
    <w:abstractNumId w:val="21"/>
  </w:num>
  <w:num w:numId="16">
    <w:abstractNumId w:val="26"/>
  </w:num>
  <w:num w:numId="17">
    <w:abstractNumId w:val="14"/>
  </w:num>
  <w:num w:numId="18">
    <w:abstractNumId w:val="24"/>
  </w:num>
  <w:num w:numId="19">
    <w:abstractNumId w:val="20"/>
  </w:num>
  <w:num w:numId="20">
    <w:abstractNumId w:val="36"/>
  </w:num>
  <w:num w:numId="21">
    <w:abstractNumId w:val="16"/>
  </w:num>
  <w:num w:numId="22">
    <w:abstractNumId w:val="17"/>
  </w:num>
  <w:num w:numId="23">
    <w:abstractNumId w:val="34"/>
  </w:num>
  <w:num w:numId="24">
    <w:abstractNumId w:val="4"/>
  </w:num>
  <w:num w:numId="25">
    <w:abstractNumId w:val="45"/>
  </w:num>
  <w:num w:numId="26">
    <w:abstractNumId w:val="43"/>
  </w:num>
  <w:num w:numId="27">
    <w:abstractNumId w:val="35"/>
  </w:num>
  <w:num w:numId="28">
    <w:abstractNumId w:val="32"/>
  </w:num>
  <w:num w:numId="29">
    <w:abstractNumId w:val="39"/>
  </w:num>
  <w:num w:numId="30">
    <w:abstractNumId w:val="29"/>
  </w:num>
  <w:num w:numId="31">
    <w:abstractNumId w:val="33"/>
  </w:num>
  <w:num w:numId="32">
    <w:abstractNumId w:val="28"/>
  </w:num>
  <w:num w:numId="33">
    <w:abstractNumId w:val="37"/>
  </w:num>
  <w:num w:numId="34">
    <w:abstractNumId w:val="19"/>
  </w:num>
  <w:num w:numId="35">
    <w:abstractNumId w:val="2"/>
  </w:num>
  <w:num w:numId="36">
    <w:abstractNumId w:val="40"/>
  </w:num>
  <w:num w:numId="37">
    <w:abstractNumId w:val="11"/>
  </w:num>
  <w:num w:numId="38">
    <w:abstractNumId w:val="27"/>
  </w:num>
  <w:num w:numId="39">
    <w:abstractNumId w:val="12"/>
  </w:num>
  <w:num w:numId="40">
    <w:abstractNumId w:val="42"/>
  </w:num>
  <w:num w:numId="41">
    <w:abstractNumId w:val="23"/>
  </w:num>
  <w:num w:numId="42">
    <w:abstractNumId w:val="7"/>
  </w:num>
  <w:num w:numId="43">
    <w:abstractNumId w:val="31"/>
  </w:num>
  <w:num w:numId="44">
    <w:abstractNumId w:val="22"/>
  </w:num>
  <w:num w:numId="45">
    <w:abstractNumId w:val="18"/>
  </w:num>
  <w:num w:numId="46">
    <w:abstractNumId w:val="44"/>
  </w:num>
  <w:num w:numId="47">
    <w:abstractNumId w:val="5"/>
  </w:num>
  <w:num w:numId="48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5A"/>
    <w:rsid w:val="0002277C"/>
    <w:rsid w:val="0025580F"/>
    <w:rsid w:val="003935E8"/>
    <w:rsid w:val="003E4B63"/>
    <w:rsid w:val="005711C0"/>
    <w:rsid w:val="00694229"/>
    <w:rsid w:val="008B35AA"/>
    <w:rsid w:val="00A7415A"/>
    <w:rsid w:val="00AF36AB"/>
    <w:rsid w:val="00BA1D73"/>
    <w:rsid w:val="00CE4532"/>
    <w:rsid w:val="00D90D21"/>
    <w:rsid w:val="00E8042F"/>
    <w:rsid w:val="00F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5927"/>
  <w15:chartTrackingRefBased/>
  <w15:docId w15:val="{A4A4BF91-0A31-4A31-AF0B-C1B85D8D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74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74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74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41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41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741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415A"/>
    <w:rPr>
      <w:color w:val="0000FF"/>
      <w:u w:val="single"/>
    </w:rPr>
  </w:style>
  <w:style w:type="paragraph" w:customStyle="1" w:styleId="site-title">
    <w:name w:val="site-title"/>
    <w:basedOn w:val="Normln"/>
    <w:rsid w:val="00A7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-description">
    <w:name w:val="site-description"/>
    <w:basedOn w:val="Normln"/>
    <w:rsid w:val="00A7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-item">
    <w:name w:val="menu-item"/>
    <w:basedOn w:val="Normln"/>
    <w:rsid w:val="00A7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415A"/>
    <w:rPr>
      <w:b/>
      <w:bCs/>
    </w:rPr>
  </w:style>
  <w:style w:type="character" w:styleId="Zdraznn">
    <w:name w:val="Emphasis"/>
    <w:basedOn w:val="Standardnpsmoodstavce"/>
    <w:uiPriority w:val="20"/>
    <w:qFormat/>
    <w:rsid w:val="00A7415A"/>
    <w:rPr>
      <w:i/>
      <w:iCs/>
    </w:rPr>
  </w:style>
  <w:style w:type="paragraph" w:customStyle="1" w:styleId="social-icons-list-item">
    <w:name w:val="social-icons-list-item"/>
    <w:basedOn w:val="Normln"/>
    <w:rsid w:val="00A7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c2">
    <w:name w:val="fc2"/>
    <w:basedOn w:val="Standardnpsmoodstavce"/>
    <w:rsid w:val="00A7415A"/>
  </w:style>
  <w:style w:type="character" w:customStyle="1" w:styleId="box-name">
    <w:name w:val="box-name"/>
    <w:basedOn w:val="Standardnpsmoodstavce"/>
    <w:rsid w:val="00A7415A"/>
  </w:style>
  <w:style w:type="paragraph" w:customStyle="1" w:styleId="facebook">
    <w:name w:val="facebook"/>
    <w:basedOn w:val="Normln"/>
    <w:rsid w:val="00A7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1D73"/>
    <w:pPr>
      <w:ind w:left="720"/>
      <w:contextualSpacing/>
    </w:pPr>
  </w:style>
  <w:style w:type="paragraph" w:styleId="Bezmezer">
    <w:name w:val="No Spacing"/>
    <w:uiPriority w:val="1"/>
    <w:qFormat/>
    <w:rsid w:val="00D90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9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4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6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54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26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7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3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0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4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3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Boršov</dc:creator>
  <cp:keywords/>
  <dc:description/>
  <cp:lastModifiedBy>ZŠ Boršov</cp:lastModifiedBy>
  <cp:revision>2</cp:revision>
  <dcterms:created xsi:type="dcterms:W3CDTF">2023-01-29T16:46:00Z</dcterms:created>
  <dcterms:modified xsi:type="dcterms:W3CDTF">2023-01-29T16:46:00Z</dcterms:modified>
</cp:coreProperties>
</file>